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E7A1" w14:textId="77777777" w:rsidR="003268EE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58152ED7" w14:textId="77777777" w:rsidR="00C22A68" w:rsidRDefault="00C22A68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C22A68">
        <w:rPr>
          <w:rFonts w:ascii="Times New Roman" w:eastAsia="宋体" w:hAnsi="Times New Roman" w:cs="Times New Roman" w:hint="eastAsia"/>
          <w:sz w:val="44"/>
          <w:szCs w:val="48"/>
        </w:rPr>
        <w:t>空天地一体化</w:t>
      </w:r>
      <w:proofErr w:type="gramStart"/>
      <w:r w:rsidRPr="00C22A68">
        <w:rPr>
          <w:rFonts w:ascii="Times New Roman" w:eastAsia="宋体" w:hAnsi="Times New Roman" w:cs="Times New Roman" w:hint="eastAsia"/>
          <w:sz w:val="44"/>
          <w:szCs w:val="48"/>
        </w:rPr>
        <w:t>生态碳汇评估</w:t>
      </w:r>
      <w:proofErr w:type="gramEnd"/>
      <w:r w:rsidRPr="00C22A68">
        <w:rPr>
          <w:rFonts w:ascii="Times New Roman" w:eastAsia="宋体" w:hAnsi="Times New Roman" w:cs="Times New Roman" w:hint="eastAsia"/>
          <w:sz w:val="44"/>
          <w:szCs w:val="48"/>
        </w:rPr>
        <w:t>平台开发项目</w:t>
      </w:r>
    </w:p>
    <w:p w14:paraId="02C9ACA2" w14:textId="24DD47B8" w:rsidR="00B048EB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供应商比选申请表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4692"/>
        <w:gridCol w:w="1926"/>
        <w:gridCol w:w="4543"/>
      </w:tblGrid>
      <w:tr w:rsidR="00F77235" w:rsidRPr="00E1403F" w14:paraId="05929424" w14:textId="2F363F61" w:rsidTr="00F77235">
        <w:trPr>
          <w:trHeight w:val="1160"/>
        </w:trPr>
        <w:tc>
          <w:tcPr>
            <w:tcW w:w="2650" w:type="dxa"/>
          </w:tcPr>
          <w:p w14:paraId="69301C27" w14:textId="741D87A5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692" w:type="dxa"/>
          </w:tcPr>
          <w:p w14:paraId="75B4EEB7" w14:textId="51EC2569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1926" w:type="dxa"/>
          </w:tcPr>
          <w:p w14:paraId="3936C78F" w14:textId="2C424742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543" w:type="dxa"/>
          </w:tcPr>
          <w:p w14:paraId="4F2A3DE9" w14:textId="2C46E94F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F77235" w:rsidRPr="00E1403F" w14:paraId="4B9C9041" w14:textId="2295ED09" w:rsidTr="00F77235">
        <w:trPr>
          <w:trHeight w:val="1160"/>
        </w:trPr>
        <w:tc>
          <w:tcPr>
            <w:tcW w:w="2650" w:type="dxa"/>
          </w:tcPr>
          <w:p w14:paraId="6349DEBA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692" w:type="dxa"/>
          </w:tcPr>
          <w:p w14:paraId="23F26182" w14:textId="79722BF0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926" w:type="dxa"/>
          </w:tcPr>
          <w:p w14:paraId="24938D32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543" w:type="dxa"/>
          </w:tcPr>
          <w:p w14:paraId="6CB3407E" w14:textId="77777777" w:rsidR="00F77235" w:rsidRPr="00E1403F" w:rsidRDefault="00F77235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1421ED23" w14:textId="1E23B7B5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056F583" w14:textId="7B8E5D4F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1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：（加盖公章的营业执照扫描件）</w:t>
      </w:r>
    </w:p>
    <w:p w14:paraId="2908C882" w14:textId="44E31A5A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2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E1403F" w:rsidSect="00777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F135" w14:textId="77777777" w:rsidR="00B3297D" w:rsidRDefault="00B3297D" w:rsidP="003268EE">
      <w:r>
        <w:separator/>
      </w:r>
    </w:p>
  </w:endnote>
  <w:endnote w:type="continuationSeparator" w:id="0">
    <w:p w14:paraId="65D4B43C" w14:textId="77777777" w:rsidR="00B3297D" w:rsidRDefault="00B3297D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0AD5" w14:textId="77777777" w:rsidR="00B3297D" w:rsidRDefault="00B3297D" w:rsidP="003268EE">
      <w:r>
        <w:separator/>
      </w:r>
    </w:p>
  </w:footnote>
  <w:footnote w:type="continuationSeparator" w:id="0">
    <w:p w14:paraId="60FF2D06" w14:textId="77777777" w:rsidR="00B3297D" w:rsidRDefault="00B3297D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3268EE"/>
    <w:rsid w:val="003E356D"/>
    <w:rsid w:val="005437BA"/>
    <w:rsid w:val="00777316"/>
    <w:rsid w:val="008F4CC5"/>
    <w:rsid w:val="00B048EB"/>
    <w:rsid w:val="00B3297D"/>
    <w:rsid w:val="00C22A68"/>
    <w:rsid w:val="00DB7059"/>
    <w:rsid w:val="00E1403F"/>
    <w:rsid w:val="00F05F1C"/>
    <w:rsid w:val="00F77235"/>
    <w:rsid w:val="00F91F20"/>
    <w:rsid w:val="00FC5366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7</cp:revision>
  <dcterms:created xsi:type="dcterms:W3CDTF">2023-06-28T07:32:00Z</dcterms:created>
  <dcterms:modified xsi:type="dcterms:W3CDTF">2024-05-29T08:41:00Z</dcterms:modified>
</cp:coreProperties>
</file>