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152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1936"/>
        <w:gridCol w:w="2131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_GBK" w:cs="Times New Roman"/>
                <w:bCs/>
                <w:sz w:val="44"/>
                <w:szCs w:val="44"/>
              </w:rPr>
            </w:pPr>
            <w:bookmarkStart w:id="0" w:name="_GoBack"/>
            <w:r>
              <w:rPr>
                <w:rFonts w:ascii="Times New Roman" w:hAnsi="Times New Roman" w:eastAsia="方正小标宋_GBK" w:cs="Times New Roman"/>
                <w:bCs/>
                <w:sz w:val="44"/>
                <w:szCs w:val="44"/>
              </w:rPr>
              <w:t>四川省碳中和</w:t>
            </w:r>
            <w:r>
              <w:rPr>
                <w:rFonts w:hint="eastAsia" w:ascii="Times New Roman" w:hAnsi="Times New Roman" w:eastAsia="方正小标宋_GBK" w:cs="Times New Roman"/>
                <w:bCs/>
                <w:sz w:val="44"/>
                <w:szCs w:val="44"/>
              </w:rPr>
              <w:t>创新</w:t>
            </w:r>
            <w:r>
              <w:rPr>
                <w:rFonts w:ascii="Times New Roman" w:hAnsi="Times New Roman" w:eastAsia="方正小标宋_GBK" w:cs="Times New Roman"/>
                <w:bCs/>
                <w:sz w:val="44"/>
                <w:szCs w:val="44"/>
              </w:rPr>
              <w:t>行动典型案例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小标宋_GBK" w:cs="Times New Roman"/>
                <w:bCs/>
                <w:sz w:val="44"/>
                <w:szCs w:val="44"/>
              </w:rPr>
            </w:pPr>
            <w:r>
              <w:rPr>
                <w:rFonts w:ascii="Times New Roman" w:hAnsi="Times New Roman" w:eastAsia="方正小标宋_GBK" w:cs="Times New Roman"/>
                <w:bCs/>
                <w:sz w:val="44"/>
                <w:szCs w:val="44"/>
              </w:rPr>
              <w:t>申报表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pct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案例名称</w:t>
            </w:r>
          </w:p>
        </w:tc>
        <w:tc>
          <w:tcPr>
            <w:tcW w:w="3640" w:type="pct"/>
            <w:gridSpan w:val="3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1359" w:type="pct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申报类型</w:t>
            </w:r>
          </w:p>
        </w:tc>
        <w:tc>
          <w:tcPr>
            <w:tcW w:w="3640" w:type="pct"/>
            <w:gridSpan w:val="3"/>
          </w:tcPr>
          <w:p>
            <w:pPr>
              <w:spacing w:line="5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□ 科技成果类</w:t>
            </w:r>
          </w:p>
          <w:p>
            <w:pPr>
              <w:spacing w:line="5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□ 工程应用类</w:t>
            </w:r>
          </w:p>
          <w:p>
            <w:pPr>
              <w:spacing w:line="5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科普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活动类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□ 其他类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5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（注：单选）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pct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申报单位</w:t>
            </w:r>
          </w:p>
        </w:tc>
        <w:tc>
          <w:tcPr>
            <w:tcW w:w="3640" w:type="pct"/>
            <w:gridSpan w:val="3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（牵头单位盖章）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9" w:type="pct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联系人</w:t>
            </w:r>
          </w:p>
        </w:tc>
        <w:tc>
          <w:tcPr>
            <w:tcW w:w="1136" w:type="pct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联系方式</w:t>
            </w:r>
          </w:p>
        </w:tc>
        <w:tc>
          <w:tcPr>
            <w:tcW w:w="1253" w:type="pct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9" w:type="pct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申报日期</w:t>
            </w:r>
          </w:p>
        </w:tc>
        <w:tc>
          <w:tcPr>
            <w:tcW w:w="1136" w:type="pct"/>
            <w:vAlign w:val="center"/>
          </w:tcPr>
          <w:p>
            <w:pPr>
              <w:ind w:firstLine="320" w:firstLineChars="100"/>
              <w:jc w:val="righ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40"/>
              </w:rPr>
              <w:t>年 月 日</w:t>
            </w:r>
          </w:p>
        </w:tc>
        <w:tc>
          <w:tcPr>
            <w:tcW w:w="1250" w:type="pct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电子邮箱</w:t>
            </w:r>
          </w:p>
        </w:tc>
        <w:tc>
          <w:tcPr>
            <w:tcW w:w="1253" w:type="pct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一、案例简介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</w:trPr>
        <w:tc>
          <w:tcPr>
            <w:tcW w:w="5000" w:type="pct"/>
            <w:gridSpan w:val="4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简要介绍案例内容、突出亮点、已取得的成效等，300字以内。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二、案例照片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5000" w:type="pct"/>
            <w:gridSpan w:val="4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提供三张案例照片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于附件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，每张大小不低于2MB。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三、经验启示及推广前景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3" w:hRule="atLeast"/>
        </w:trPr>
        <w:tc>
          <w:tcPr>
            <w:tcW w:w="5000" w:type="pct"/>
            <w:gridSpan w:val="4"/>
          </w:tcPr>
          <w:p>
            <w:pPr>
              <w:spacing w:line="50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总结提炼具有一定通用性、起到关键作用的思路、方法和行动，并可从经济性、代表性等方面，分析其推广应用前景，300字以内。 </w:t>
            </w:r>
          </w:p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pacing w:line="50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注：1. 鼓励提交视频支撑材料，采用横屏拍摄，画幅16：9，分辨率1920×1080，清晰度1080P，mp4、mpg、mov格式，大小原则上不超过1GB（如超过建议分段处理），不得添加水印标识和插入商业广告。</w:t>
            </w:r>
          </w:p>
          <w:p>
            <w:pPr>
              <w:spacing w:line="500" w:lineRule="exact"/>
              <w:ind w:firstLine="1120" w:firstLineChars="4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. 申报的牵头单位要求登记注册地为四川省内。 </w:t>
            </w:r>
          </w:p>
          <w:p>
            <w:pPr>
              <w:spacing w:line="500" w:lineRule="exact"/>
              <w:ind w:firstLine="1120" w:firstLineChars="4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. 可提供相关资料作为附件补充。</w:t>
            </w:r>
          </w:p>
          <w:p>
            <w:pPr>
              <w:ind w:firstLine="640" w:firstLineChars="200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pStyle w:val="5"/>
        <w:widowControl/>
        <w:spacing w:beforeAutospacing="0" w:afterAutospacing="0" w:line="500" w:lineRule="exact"/>
        <w:jc w:val="both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500" w:lineRule="exact"/>
        <w:jc w:val="both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</w:p>
    <w:p>
      <w:pPr>
        <w:rPr>
          <w:rFonts w:ascii="方正黑体_GBK" w:hAnsi="Times New Roman" w:eastAsia="方正黑体_GBK" w:cs="Times New Roman"/>
          <w:bCs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Cs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四川省碳中和行动典型案例</w:t>
      </w: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申报材料承诺书</w:t>
      </w:r>
    </w:p>
    <w:p>
      <w:pPr>
        <w:rPr>
          <w:rFonts w:ascii="Times New Roman" w:hAnsi="Times New Roman" w:cs="Times New Roman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案例名称：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本单位承诺：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我单位近三年无不良行为记录。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我单位对申报的全部资料真实性负责。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我单位申报的案例内容符合国家有关法律法规及相关产业政策要求。案例内容无知识产权纠纷。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我单位对违反上述声明导致的后果承担全部法律责任。</w:t>
      </w:r>
    </w:p>
    <w:p>
      <w:pPr>
        <w:ind w:right="640" w:firstLine="4320" w:firstLineChars="13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right="640" w:firstLine="4320" w:firstLineChars="13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right="640" w:firstLine="4320" w:firstLineChars="13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申报单位：（公章）</w:t>
      </w:r>
    </w:p>
    <w:p>
      <w:pPr>
        <w:wordWrap w:val="0"/>
        <w:ind w:right="640" w:firstLine="640" w:firstLineChars="200"/>
        <w:jc w:val="righ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pStyle w:val="5"/>
        <w:widowControl/>
        <w:spacing w:beforeAutospacing="0" w:afterAutospacing="0" w:line="500" w:lineRule="exact"/>
        <w:jc w:val="both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YTUzZDExZDUzYjJmMjg1ODI1ZDA0MjIwY2M0MTIifQ=="/>
  </w:docVars>
  <w:rsids>
    <w:rsidRoot w:val="0013441F"/>
    <w:rsid w:val="00020545"/>
    <w:rsid w:val="00130DDF"/>
    <w:rsid w:val="0013441F"/>
    <w:rsid w:val="001B035A"/>
    <w:rsid w:val="002F4B68"/>
    <w:rsid w:val="008D03B9"/>
    <w:rsid w:val="009A04ED"/>
    <w:rsid w:val="009F13AE"/>
    <w:rsid w:val="00A1168E"/>
    <w:rsid w:val="00BD42DC"/>
    <w:rsid w:val="00BF09C5"/>
    <w:rsid w:val="00D604F4"/>
    <w:rsid w:val="00DF6FDB"/>
    <w:rsid w:val="00E0390F"/>
    <w:rsid w:val="00E912A5"/>
    <w:rsid w:val="00EA581D"/>
    <w:rsid w:val="11447845"/>
    <w:rsid w:val="1EAB0F03"/>
    <w:rsid w:val="1F272EA8"/>
    <w:rsid w:val="2D0A2E4C"/>
    <w:rsid w:val="327D62BB"/>
    <w:rsid w:val="3D095095"/>
    <w:rsid w:val="4E3046D1"/>
    <w:rsid w:val="55C71CD1"/>
    <w:rsid w:val="5C443DC8"/>
    <w:rsid w:val="627E158B"/>
    <w:rsid w:val="7328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日期 字符"/>
    <w:basedOn w:val="8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1">
    <w:name w:val="页眉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style01"/>
    <w:basedOn w:val="8"/>
    <w:uiPriority w:val="0"/>
    <w:rPr>
      <w:rFonts w:hint="eastAsia" w:ascii="FangSong_GB2312" w:hAnsi="FangSong_GB2312" w:eastAsia="FangSong_GB2312"/>
      <w:color w:val="000000"/>
      <w:sz w:val="32"/>
      <w:szCs w:val="32"/>
    </w:rPr>
  </w:style>
  <w:style w:type="character" w:customStyle="1" w:styleId="14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251</Words>
  <Characters>1434</Characters>
  <Lines>11</Lines>
  <Paragraphs>3</Paragraphs>
  <TotalTime>29</TotalTime>
  <ScaleCrop>false</ScaleCrop>
  <LinksUpToDate>false</LinksUpToDate>
  <CharactersWithSpaces>1682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2023-10-25T03:51:00Z</dcterms:created>
  <dc:creator>Lenovo</dc:creator>
  <cp:lastModifiedBy>Lenovo</cp:lastModifiedBy>
  <dcterms:modified xsi:type="dcterms:W3CDTF">2023-10-30T02:33:09Z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AB0EAF5B774F411DB45FAD0D3EC9CEC1_13</vt:lpwstr>
  </property>
</Properties>
</file>